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53" w:rsidRDefault="00F23BF3">
      <w:pPr>
        <w:rPr>
          <w:rFonts w:ascii="Arial" w:hAnsi="Arial" w:cs="Arial"/>
        </w:rPr>
      </w:pPr>
      <w:proofErr w:type="spellStart"/>
      <w:r>
        <w:t>B</w:t>
      </w:r>
      <w:r>
        <w:rPr>
          <w:rFonts w:ascii="Arial" w:hAnsi="Arial" w:cs="Arial"/>
        </w:rPr>
        <w:t>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chiếu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gía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chiếu</w:t>
      </w:r>
      <w:proofErr w:type="spellEnd"/>
      <w:r>
        <w:rPr>
          <w:rFonts w:ascii="Arial" w:hAnsi="Arial" w:cs="Arial"/>
        </w:rPr>
        <w:t>)</w:t>
      </w:r>
      <w:r w:rsidR="00D764C4">
        <w:rPr>
          <w:rFonts w:ascii="Arial" w:hAnsi="Arial" w:cs="Arial"/>
        </w:rPr>
        <w:t xml:space="preserve"> – </w:t>
      </w:r>
      <w:proofErr w:type="spellStart"/>
      <w:r w:rsidR="00D764C4">
        <w:rPr>
          <w:rFonts w:ascii="Arial" w:hAnsi="Arial" w:cs="Arial"/>
        </w:rPr>
        <w:t>Khung</w:t>
      </w:r>
      <w:proofErr w:type="spellEnd"/>
      <w:r w:rsidR="00D764C4">
        <w:rPr>
          <w:rFonts w:ascii="Arial" w:hAnsi="Arial" w:cs="Arial"/>
        </w:rPr>
        <w:t xml:space="preserve"> </w:t>
      </w:r>
      <w:proofErr w:type="spellStart"/>
      <w:r w:rsidR="00D764C4">
        <w:rPr>
          <w:rFonts w:ascii="Arial" w:hAnsi="Arial" w:cs="Arial"/>
        </w:rPr>
        <w:t>treo</w:t>
      </w:r>
      <w:proofErr w:type="spellEnd"/>
      <w:r w:rsidR="00D764C4">
        <w:rPr>
          <w:rFonts w:ascii="Arial" w:hAnsi="Arial" w:cs="Arial"/>
        </w:rPr>
        <w:t xml:space="preserve"> </w:t>
      </w:r>
      <w:proofErr w:type="spellStart"/>
      <w:r w:rsidR="00D764C4">
        <w:rPr>
          <w:rFonts w:ascii="Arial" w:hAnsi="Arial" w:cs="Arial"/>
        </w:rPr>
        <w:t>đa</w:t>
      </w:r>
      <w:proofErr w:type="spellEnd"/>
      <w:r w:rsidR="00D764C4">
        <w:rPr>
          <w:rFonts w:ascii="Arial" w:hAnsi="Arial" w:cs="Arial"/>
        </w:rPr>
        <w:t xml:space="preserve"> </w:t>
      </w:r>
      <w:proofErr w:type="spellStart"/>
      <w:r w:rsidR="00D764C4">
        <w:rPr>
          <w:rFonts w:ascii="Arial" w:hAnsi="Arial" w:cs="Arial"/>
        </w:rPr>
        <w:t>năng</w:t>
      </w:r>
      <w:proofErr w:type="spellEnd"/>
      <w:r w:rsidR="00D764C4">
        <w:rPr>
          <w:rFonts w:ascii="Arial" w:hAnsi="Arial" w:cs="Arial"/>
        </w:rPr>
        <w:t xml:space="preserve"> – </w:t>
      </w:r>
      <w:proofErr w:type="spellStart"/>
      <w:r w:rsidR="00D764C4">
        <w:rPr>
          <w:rFonts w:ascii="Arial" w:hAnsi="Arial" w:cs="Arial"/>
        </w:rPr>
        <w:t>Khung</w:t>
      </w:r>
      <w:proofErr w:type="spellEnd"/>
      <w:r w:rsidR="00D764C4">
        <w:rPr>
          <w:rFonts w:ascii="Arial" w:hAnsi="Arial" w:cs="Arial"/>
        </w:rPr>
        <w:t xml:space="preserve"> </w:t>
      </w:r>
      <w:proofErr w:type="spellStart"/>
      <w:r w:rsidR="00D764C4">
        <w:rPr>
          <w:rFonts w:ascii="Arial" w:hAnsi="Arial" w:cs="Arial"/>
        </w:rPr>
        <w:t>treo</w:t>
      </w:r>
      <w:proofErr w:type="spellEnd"/>
      <w:r w:rsidR="00D764C4">
        <w:rPr>
          <w:rFonts w:ascii="Arial" w:hAnsi="Arial" w:cs="Arial"/>
        </w:rPr>
        <w:t xml:space="preserve"> </w:t>
      </w:r>
      <w:proofErr w:type="spellStart"/>
      <w:r w:rsidR="00D764C4">
        <w:rPr>
          <w:rFonts w:ascii="Arial" w:hAnsi="Arial" w:cs="Arial"/>
        </w:rPr>
        <w:t>điền</w:t>
      </w:r>
      <w:proofErr w:type="spellEnd"/>
      <w:r w:rsidR="00D764C4">
        <w:rPr>
          <w:rFonts w:ascii="Arial" w:hAnsi="Arial" w:cs="Arial"/>
        </w:rPr>
        <w:t xml:space="preserve"> </w:t>
      </w:r>
      <w:proofErr w:type="spellStart"/>
      <w:r w:rsidR="00D764C4">
        <w:rPr>
          <w:rFonts w:ascii="Arial" w:hAnsi="Arial" w:cs="Arial"/>
        </w:rPr>
        <w:t>khiển</w:t>
      </w:r>
      <w:proofErr w:type="spellEnd"/>
      <w:r w:rsidR="00D764C4">
        <w:rPr>
          <w:rFonts w:ascii="Arial" w:hAnsi="Arial" w:cs="Arial"/>
        </w:rPr>
        <w:t xml:space="preserve">. </w:t>
      </w:r>
      <w:proofErr w:type="spellStart"/>
      <w:proofErr w:type="gramStart"/>
      <w:r w:rsidR="00D764C4">
        <w:rPr>
          <w:rFonts w:ascii="Arial" w:hAnsi="Arial" w:cs="Arial"/>
        </w:rPr>
        <w:t>khung</w:t>
      </w:r>
      <w:proofErr w:type="spellEnd"/>
      <w:proofErr w:type="gramEnd"/>
      <w:r w:rsidR="00D764C4">
        <w:rPr>
          <w:rFonts w:ascii="Arial" w:hAnsi="Arial" w:cs="Arial"/>
        </w:rPr>
        <w:t xml:space="preserve"> </w:t>
      </w:r>
      <w:proofErr w:type="spellStart"/>
      <w:r w:rsidR="00D764C4">
        <w:rPr>
          <w:rFonts w:ascii="Arial" w:hAnsi="Arial" w:cs="Arial"/>
        </w:rPr>
        <w:t>treo</w:t>
      </w:r>
      <w:proofErr w:type="spellEnd"/>
      <w:r w:rsidR="00D764C4">
        <w:rPr>
          <w:rFonts w:ascii="Arial" w:hAnsi="Arial" w:cs="Arial"/>
        </w:rPr>
        <w:t xml:space="preserve"> </w:t>
      </w:r>
      <w:proofErr w:type="spellStart"/>
      <w:r w:rsidR="00D764C4">
        <w:rPr>
          <w:rFonts w:ascii="Arial" w:hAnsi="Arial" w:cs="Arial"/>
        </w:rPr>
        <w:t>điện</w:t>
      </w:r>
      <w:proofErr w:type="spellEnd"/>
      <w:r w:rsidR="00D764C4">
        <w:rPr>
          <w:rFonts w:ascii="Arial" w:hAnsi="Arial" w:cs="Arial"/>
        </w:rPr>
        <w:t>.</w:t>
      </w:r>
    </w:p>
    <w:p w:rsidR="00F23BF3" w:rsidRPr="00A4516C" w:rsidRDefault="00F23BF3">
      <w:pPr>
        <w:rPr>
          <w:rFonts w:ascii="Arial" w:hAnsi="Arial" w:cs="Arial"/>
          <w:b/>
          <w:sz w:val="24"/>
          <w:szCs w:val="24"/>
        </w:rPr>
      </w:pPr>
      <w:proofErr w:type="spellStart"/>
      <w:r w:rsidRPr="00A4516C">
        <w:rPr>
          <w:rFonts w:ascii="Arial" w:hAnsi="Arial" w:cs="Arial"/>
          <w:b/>
          <w:sz w:val="24"/>
          <w:szCs w:val="24"/>
        </w:rPr>
        <w:t>Bảng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giá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dành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cho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đại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lý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cấp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1:</w:t>
      </w:r>
    </w:p>
    <w:tbl>
      <w:tblPr>
        <w:tblStyle w:val="TableGrid"/>
        <w:tblW w:w="8952" w:type="dxa"/>
        <w:tblLook w:val="04A0"/>
      </w:tblPr>
      <w:tblGrid>
        <w:gridCol w:w="3888"/>
        <w:gridCol w:w="1890"/>
        <w:gridCol w:w="3174"/>
      </w:tblGrid>
      <w:tr w:rsidR="00F23BF3" w:rsidTr="00F23BF3">
        <w:tc>
          <w:tcPr>
            <w:tcW w:w="3888" w:type="dxa"/>
          </w:tcPr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TÊN HÀNG</w:t>
            </w:r>
          </w:p>
        </w:tc>
        <w:tc>
          <w:tcPr>
            <w:tcW w:w="1890" w:type="dxa"/>
          </w:tcPr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SỐ LƯỢNG</w:t>
            </w:r>
          </w:p>
        </w:tc>
        <w:tc>
          <w:tcPr>
            <w:tcW w:w="3174" w:type="dxa"/>
          </w:tcPr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ĐƠN GIÁ CHƯA VAT 10%</w:t>
            </w:r>
          </w:p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(VNĐ)</w:t>
            </w:r>
          </w:p>
        </w:tc>
      </w:tr>
      <w:tr w:rsidR="00F23BF3" w:rsidTr="00F23BF3">
        <w:tc>
          <w:tcPr>
            <w:tcW w:w="3888" w:type="dxa"/>
          </w:tcPr>
          <w:p w:rsidR="00F23BF3" w:rsidRDefault="00F23B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0,6m</w:t>
            </w:r>
          </w:p>
        </w:tc>
        <w:tc>
          <w:tcPr>
            <w:tcW w:w="1890" w:type="dxa"/>
            <w:vAlign w:val="center"/>
          </w:tcPr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F23BF3" w:rsidRDefault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130,000</w:t>
            </w:r>
          </w:p>
        </w:tc>
      </w:tr>
      <w:tr w:rsidR="00F23BF3" w:rsidTr="00F23BF3">
        <w:tc>
          <w:tcPr>
            <w:tcW w:w="3888" w:type="dxa"/>
          </w:tcPr>
          <w:p w:rsidR="00F23BF3" w:rsidRDefault="00F23B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1,2m</w:t>
            </w:r>
          </w:p>
        </w:tc>
        <w:tc>
          <w:tcPr>
            <w:tcW w:w="1890" w:type="dxa"/>
            <w:vAlign w:val="center"/>
          </w:tcPr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F23BF3" w:rsidRDefault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240,000</w:t>
            </w:r>
          </w:p>
        </w:tc>
      </w:tr>
      <w:tr w:rsidR="00F23BF3" w:rsidTr="00F23BF3">
        <w:tc>
          <w:tcPr>
            <w:tcW w:w="3888" w:type="dxa"/>
          </w:tcPr>
          <w:p w:rsidR="00F23BF3" w:rsidRDefault="00F23B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1,8m</w:t>
            </w:r>
          </w:p>
        </w:tc>
        <w:tc>
          <w:tcPr>
            <w:tcW w:w="1890" w:type="dxa"/>
            <w:vAlign w:val="center"/>
          </w:tcPr>
          <w:p w:rsidR="00F23BF3" w:rsidRDefault="00F23BF3" w:rsidP="00F23BF3">
            <w:pPr>
              <w:ind w:right="-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01</w:t>
            </w:r>
          </w:p>
        </w:tc>
        <w:tc>
          <w:tcPr>
            <w:tcW w:w="3174" w:type="dxa"/>
          </w:tcPr>
          <w:p w:rsidR="00F23BF3" w:rsidRDefault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340,000</w:t>
            </w:r>
          </w:p>
        </w:tc>
      </w:tr>
      <w:tr w:rsidR="00F23BF3" w:rsidTr="00F23BF3">
        <w:tc>
          <w:tcPr>
            <w:tcW w:w="3888" w:type="dxa"/>
          </w:tcPr>
          <w:p w:rsidR="00F23BF3" w:rsidRDefault="00F23B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2m</w:t>
            </w:r>
          </w:p>
        </w:tc>
        <w:tc>
          <w:tcPr>
            <w:tcW w:w="1890" w:type="dxa"/>
            <w:vAlign w:val="center"/>
          </w:tcPr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F23BF3" w:rsidRDefault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380,000</w:t>
            </w:r>
          </w:p>
        </w:tc>
      </w:tr>
      <w:tr w:rsidR="00B7275F" w:rsidTr="00F23BF3">
        <w:tc>
          <w:tcPr>
            <w:tcW w:w="3888" w:type="dxa"/>
          </w:tcPr>
          <w:p w:rsidR="00B7275F" w:rsidRDefault="00B727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ngang</w:t>
            </w:r>
            <w:proofErr w:type="spellEnd"/>
            <w:r>
              <w:rPr>
                <w:rFonts w:ascii="Arial" w:hAnsi="Arial" w:cs="Arial"/>
              </w:rPr>
              <w:t xml:space="preserve"> (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gần</w:t>
            </w:r>
            <w:proofErr w:type="spellEnd"/>
            <w:r>
              <w:rPr>
                <w:rFonts w:ascii="Arial" w:hAnsi="Arial" w:cs="Arial"/>
              </w:rPr>
              <w:t>) 1,2m</w:t>
            </w:r>
          </w:p>
        </w:tc>
        <w:tc>
          <w:tcPr>
            <w:tcW w:w="1890" w:type="dxa"/>
            <w:vAlign w:val="center"/>
          </w:tcPr>
          <w:p w:rsidR="00B7275F" w:rsidRDefault="00B7275F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B7275F" w:rsidRDefault="00B72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380,000</w:t>
            </w:r>
          </w:p>
        </w:tc>
      </w:tr>
      <w:tr w:rsidR="00F23BF3" w:rsidTr="00F23BF3">
        <w:tc>
          <w:tcPr>
            <w:tcW w:w="3888" w:type="dxa"/>
          </w:tcPr>
          <w:p w:rsidR="00F23BF3" w:rsidRDefault="00F23B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bằng</w:t>
            </w:r>
            <w:proofErr w:type="spellEnd"/>
            <w:r>
              <w:rPr>
                <w:rFonts w:ascii="Arial" w:hAnsi="Arial" w:cs="Arial"/>
              </w:rPr>
              <w:t xml:space="preserve"> remoter </w:t>
            </w:r>
            <w:proofErr w:type="spellStart"/>
            <w:r>
              <w:rPr>
                <w:rFonts w:ascii="Arial" w:hAnsi="Arial" w:cs="Arial"/>
              </w:rPr>
              <w:t>từ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Loại</w:t>
            </w:r>
            <w:proofErr w:type="spellEnd"/>
            <w:r>
              <w:rPr>
                <w:rFonts w:ascii="Arial" w:hAnsi="Arial" w:cs="Arial"/>
              </w:rPr>
              <w:t xml:space="preserve"> 1m</w:t>
            </w:r>
          </w:p>
        </w:tc>
        <w:tc>
          <w:tcPr>
            <w:tcW w:w="1890" w:type="dxa"/>
            <w:vAlign w:val="center"/>
          </w:tcPr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F23BF3" w:rsidRDefault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5,964,000</w:t>
            </w:r>
          </w:p>
        </w:tc>
      </w:tr>
      <w:tr w:rsidR="00F23BF3" w:rsidTr="00F23BF3">
        <w:tc>
          <w:tcPr>
            <w:tcW w:w="3888" w:type="dxa"/>
          </w:tcPr>
          <w:p w:rsidR="00F23BF3" w:rsidRDefault="00F23B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bằng</w:t>
            </w:r>
            <w:proofErr w:type="spellEnd"/>
            <w:r>
              <w:rPr>
                <w:rFonts w:ascii="Arial" w:hAnsi="Arial" w:cs="Arial"/>
              </w:rPr>
              <w:t xml:space="preserve"> remoter </w:t>
            </w:r>
            <w:proofErr w:type="spellStart"/>
            <w:r>
              <w:rPr>
                <w:rFonts w:ascii="Arial" w:hAnsi="Arial" w:cs="Arial"/>
              </w:rPr>
              <w:t>từ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Loại</w:t>
            </w:r>
            <w:proofErr w:type="spellEnd"/>
            <w:r>
              <w:rPr>
                <w:rFonts w:ascii="Arial" w:hAnsi="Arial" w:cs="Arial"/>
              </w:rPr>
              <w:t xml:space="preserve"> 1,5m</w:t>
            </w:r>
          </w:p>
        </w:tc>
        <w:tc>
          <w:tcPr>
            <w:tcW w:w="1890" w:type="dxa"/>
            <w:vAlign w:val="center"/>
          </w:tcPr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F23BF3" w:rsidRDefault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6,177,000</w:t>
            </w:r>
          </w:p>
        </w:tc>
      </w:tr>
      <w:tr w:rsidR="00F23BF3" w:rsidTr="00F23BF3">
        <w:tc>
          <w:tcPr>
            <w:tcW w:w="3888" w:type="dxa"/>
          </w:tcPr>
          <w:p w:rsidR="00F23BF3" w:rsidRDefault="00F23B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bằng</w:t>
            </w:r>
            <w:proofErr w:type="spellEnd"/>
            <w:r>
              <w:rPr>
                <w:rFonts w:ascii="Arial" w:hAnsi="Arial" w:cs="Arial"/>
              </w:rPr>
              <w:t xml:space="preserve"> remoter </w:t>
            </w:r>
            <w:proofErr w:type="spellStart"/>
            <w:r>
              <w:rPr>
                <w:rFonts w:ascii="Arial" w:hAnsi="Arial" w:cs="Arial"/>
              </w:rPr>
              <w:t>từ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Loại</w:t>
            </w:r>
            <w:proofErr w:type="spellEnd"/>
            <w:r>
              <w:rPr>
                <w:rFonts w:ascii="Arial" w:hAnsi="Arial" w:cs="Arial"/>
              </w:rPr>
              <w:t xml:space="preserve"> 2m</w:t>
            </w:r>
          </w:p>
        </w:tc>
        <w:tc>
          <w:tcPr>
            <w:tcW w:w="1890" w:type="dxa"/>
            <w:vAlign w:val="center"/>
          </w:tcPr>
          <w:p w:rsidR="00F23BF3" w:rsidRDefault="00F23BF3" w:rsidP="00F2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F23BF3" w:rsidRDefault="00F23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8,500,000</w:t>
            </w:r>
          </w:p>
        </w:tc>
      </w:tr>
    </w:tbl>
    <w:p w:rsidR="00F23BF3" w:rsidRDefault="00F23BF3">
      <w:pPr>
        <w:rPr>
          <w:rFonts w:ascii="Arial" w:hAnsi="Arial" w:cs="Arial"/>
        </w:rPr>
      </w:pPr>
    </w:p>
    <w:p w:rsidR="00A4516C" w:rsidRDefault="00F23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ĐIỀU KIỆN </w:t>
      </w:r>
      <w:r w:rsidR="00A4516C">
        <w:rPr>
          <w:rFonts w:ascii="Arial" w:hAnsi="Arial" w:cs="Arial"/>
        </w:rPr>
        <w:t xml:space="preserve">GIAO HÀNG DÀNH CHO ĐẠI LÝ: </w:t>
      </w:r>
      <w:proofErr w:type="spellStart"/>
      <w:r w:rsidR="00A4516C">
        <w:rPr>
          <w:rFonts w:ascii="Arial" w:hAnsi="Arial" w:cs="Arial"/>
        </w:rPr>
        <w:t>Khách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hàng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lấy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số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lượng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từ</w:t>
      </w:r>
      <w:proofErr w:type="spellEnd"/>
      <w:r w:rsidR="00A4516C">
        <w:rPr>
          <w:rFonts w:ascii="Arial" w:hAnsi="Arial" w:cs="Arial"/>
        </w:rPr>
        <w:t xml:space="preserve"> 5 </w:t>
      </w:r>
      <w:proofErr w:type="spellStart"/>
      <w:r w:rsidR="00A4516C">
        <w:rPr>
          <w:rFonts w:ascii="Arial" w:hAnsi="Arial" w:cs="Arial"/>
        </w:rPr>
        <w:t>cái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trở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lên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được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giao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hàng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tận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nơi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trong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nội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thành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phố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Hồ</w:t>
      </w:r>
      <w:proofErr w:type="spellEnd"/>
      <w:r w:rsidR="00A4516C">
        <w:rPr>
          <w:rFonts w:ascii="Arial" w:hAnsi="Arial" w:cs="Arial"/>
        </w:rPr>
        <w:t xml:space="preserve"> </w:t>
      </w:r>
      <w:proofErr w:type="spellStart"/>
      <w:r w:rsidR="00A4516C">
        <w:rPr>
          <w:rFonts w:ascii="Arial" w:hAnsi="Arial" w:cs="Arial"/>
        </w:rPr>
        <w:t>Chí</w:t>
      </w:r>
      <w:proofErr w:type="spellEnd"/>
      <w:r w:rsidR="00A4516C">
        <w:rPr>
          <w:rFonts w:ascii="Arial" w:hAnsi="Arial" w:cs="Arial"/>
        </w:rPr>
        <w:t xml:space="preserve"> Minh.</w:t>
      </w:r>
    </w:p>
    <w:p w:rsidR="00A4516C" w:rsidRDefault="00A4516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cái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>.</w:t>
      </w:r>
      <w:proofErr w:type="gramEnd"/>
    </w:p>
    <w:p w:rsidR="00A4516C" w:rsidRDefault="00A4516C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50 </w:t>
      </w:r>
      <w:proofErr w:type="spellStart"/>
      <w:r>
        <w:rPr>
          <w:rFonts w:ascii="Arial" w:hAnsi="Arial" w:cs="Arial"/>
        </w:rPr>
        <w:t>cái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>.</w:t>
      </w:r>
      <w:proofErr w:type="gramEnd"/>
    </w:p>
    <w:p w:rsidR="00A4516C" w:rsidRDefault="00A4516C">
      <w:pPr>
        <w:rPr>
          <w:rFonts w:ascii="Arial" w:hAnsi="Arial" w:cs="Arial"/>
          <w:b/>
          <w:sz w:val="24"/>
          <w:szCs w:val="24"/>
        </w:rPr>
      </w:pPr>
      <w:proofErr w:type="spellStart"/>
      <w:r w:rsidRPr="00A4516C">
        <w:rPr>
          <w:rFonts w:ascii="Arial" w:hAnsi="Arial" w:cs="Arial"/>
          <w:b/>
          <w:sz w:val="24"/>
          <w:szCs w:val="24"/>
        </w:rPr>
        <w:t>Bảng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giá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dành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cho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khách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hàng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lẻ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mua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về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sử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516C">
        <w:rPr>
          <w:rFonts w:ascii="Arial" w:hAnsi="Arial" w:cs="Arial"/>
          <w:b/>
          <w:sz w:val="24"/>
          <w:szCs w:val="24"/>
        </w:rPr>
        <w:t>dụng</w:t>
      </w:r>
      <w:proofErr w:type="spellEnd"/>
      <w:r w:rsidRPr="00A4516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8952" w:type="dxa"/>
        <w:tblLook w:val="04A0"/>
      </w:tblPr>
      <w:tblGrid>
        <w:gridCol w:w="3888"/>
        <w:gridCol w:w="1890"/>
        <w:gridCol w:w="3174"/>
      </w:tblGrid>
      <w:tr w:rsidR="00B7275F" w:rsidTr="005B031B">
        <w:tc>
          <w:tcPr>
            <w:tcW w:w="3888" w:type="dxa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TÊN HÀNG</w:t>
            </w:r>
          </w:p>
        </w:tc>
        <w:tc>
          <w:tcPr>
            <w:tcW w:w="1890" w:type="dxa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SỐ LƯỢNG</w:t>
            </w:r>
          </w:p>
        </w:tc>
        <w:tc>
          <w:tcPr>
            <w:tcW w:w="3174" w:type="dxa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ĐƠN GIÁ CHƯA VAT 10%</w:t>
            </w:r>
          </w:p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(VNĐ)</w:t>
            </w:r>
          </w:p>
        </w:tc>
      </w:tr>
      <w:tr w:rsidR="00B7275F" w:rsidTr="005B031B">
        <w:tc>
          <w:tcPr>
            <w:tcW w:w="3888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0,6m</w:t>
            </w:r>
          </w:p>
        </w:tc>
        <w:tc>
          <w:tcPr>
            <w:tcW w:w="1890" w:type="dxa"/>
            <w:vAlign w:val="center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B7275F" w:rsidRDefault="00B7275F" w:rsidP="00B72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>,000</w:t>
            </w:r>
          </w:p>
        </w:tc>
      </w:tr>
      <w:tr w:rsidR="00B7275F" w:rsidTr="005B031B">
        <w:tc>
          <w:tcPr>
            <w:tcW w:w="3888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1,2m</w:t>
            </w:r>
          </w:p>
        </w:tc>
        <w:tc>
          <w:tcPr>
            <w:tcW w:w="1890" w:type="dxa"/>
            <w:vAlign w:val="center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0,000</w:t>
            </w:r>
          </w:p>
        </w:tc>
      </w:tr>
      <w:tr w:rsidR="00B7275F" w:rsidTr="005B031B">
        <w:tc>
          <w:tcPr>
            <w:tcW w:w="3888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1,8m</w:t>
            </w:r>
          </w:p>
        </w:tc>
        <w:tc>
          <w:tcPr>
            <w:tcW w:w="1890" w:type="dxa"/>
            <w:vAlign w:val="center"/>
          </w:tcPr>
          <w:p w:rsidR="00B7275F" w:rsidRDefault="00B7275F" w:rsidP="005B031B">
            <w:pPr>
              <w:ind w:right="-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01</w:t>
            </w:r>
          </w:p>
        </w:tc>
        <w:tc>
          <w:tcPr>
            <w:tcW w:w="3174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0,000</w:t>
            </w:r>
          </w:p>
        </w:tc>
      </w:tr>
      <w:tr w:rsidR="00B7275F" w:rsidTr="005B031B">
        <w:tc>
          <w:tcPr>
            <w:tcW w:w="3888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2m</w:t>
            </w:r>
          </w:p>
        </w:tc>
        <w:tc>
          <w:tcPr>
            <w:tcW w:w="1890" w:type="dxa"/>
            <w:vAlign w:val="center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>
              <w:rPr>
                <w:rFonts w:ascii="Arial" w:hAnsi="Arial" w:cs="Arial"/>
              </w:rPr>
              <w:t>0,000</w:t>
            </w:r>
          </w:p>
        </w:tc>
      </w:tr>
      <w:tr w:rsidR="00B7275F" w:rsidTr="005B031B">
        <w:tc>
          <w:tcPr>
            <w:tcW w:w="3888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ngang</w:t>
            </w:r>
            <w:proofErr w:type="spellEnd"/>
            <w:r>
              <w:rPr>
                <w:rFonts w:ascii="Arial" w:hAnsi="Arial" w:cs="Arial"/>
              </w:rPr>
              <w:t xml:space="preserve"> ( </w:t>
            </w:r>
            <w:proofErr w:type="spellStart"/>
            <w:r>
              <w:rPr>
                <w:rFonts w:ascii="Arial" w:hAnsi="Arial" w:cs="Arial"/>
              </w:rPr>
              <w:t>máy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gần</w:t>
            </w:r>
            <w:proofErr w:type="spellEnd"/>
            <w:r>
              <w:rPr>
                <w:rFonts w:ascii="Arial" w:hAnsi="Arial" w:cs="Arial"/>
              </w:rPr>
              <w:t>) 1,2m</w:t>
            </w:r>
          </w:p>
        </w:tc>
        <w:tc>
          <w:tcPr>
            <w:tcW w:w="1890" w:type="dxa"/>
            <w:vAlign w:val="center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500,000</w:t>
            </w:r>
          </w:p>
        </w:tc>
      </w:tr>
      <w:tr w:rsidR="00B7275F" w:rsidTr="005B031B">
        <w:tc>
          <w:tcPr>
            <w:tcW w:w="3888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bằng</w:t>
            </w:r>
            <w:proofErr w:type="spellEnd"/>
            <w:r>
              <w:rPr>
                <w:rFonts w:ascii="Arial" w:hAnsi="Arial" w:cs="Arial"/>
              </w:rPr>
              <w:t xml:space="preserve"> remoter </w:t>
            </w:r>
            <w:proofErr w:type="spellStart"/>
            <w:r>
              <w:rPr>
                <w:rFonts w:ascii="Arial" w:hAnsi="Arial" w:cs="Arial"/>
              </w:rPr>
              <w:t>từ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Loại</w:t>
            </w:r>
            <w:proofErr w:type="spellEnd"/>
            <w:r>
              <w:rPr>
                <w:rFonts w:ascii="Arial" w:hAnsi="Arial" w:cs="Arial"/>
              </w:rPr>
              <w:t xml:space="preserve"> 1m</w:t>
            </w:r>
          </w:p>
        </w:tc>
        <w:tc>
          <w:tcPr>
            <w:tcW w:w="1890" w:type="dxa"/>
            <w:vAlign w:val="center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,964,000</w:t>
            </w:r>
          </w:p>
        </w:tc>
      </w:tr>
      <w:tr w:rsidR="00B7275F" w:rsidTr="005B031B">
        <w:tc>
          <w:tcPr>
            <w:tcW w:w="3888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bằng</w:t>
            </w:r>
            <w:proofErr w:type="spellEnd"/>
            <w:r>
              <w:rPr>
                <w:rFonts w:ascii="Arial" w:hAnsi="Arial" w:cs="Arial"/>
              </w:rPr>
              <w:t xml:space="preserve"> remoter </w:t>
            </w:r>
            <w:proofErr w:type="spellStart"/>
            <w:r>
              <w:rPr>
                <w:rFonts w:ascii="Arial" w:hAnsi="Arial" w:cs="Arial"/>
              </w:rPr>
              <w:t>từ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Loại</w:t>
            </w:r>
            <w:proofErr w:type="spellEnd"/>
            <w:r>
              <w:rPr>
                <w:rFonts w:ascii="Arial" w:hAnsi="Arial" w:cs="Arial"/>
              </w:rPr>
              <w:t xml:space="preserve"> 1,5m</w:t>
            </w:r>
          </w:p>
        </w:tc>
        <w:tc>
          <w:tcPr>
            <w:tcW w:w="1890" w:type="dxa"/>
            <w:vAlign w:val="center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,177,000</w:t>
            </w:r>
          </w:p>
        </w:tc>
      </w:tr>
      <w:tr w:rsidR="00B7275F" w:rsidTr="005B031B">
        <w:tc>
          <w:tcPr>
            <w:tcW w:w="3888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điện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điều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khiển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bằng</w:t>
            </w:r>
            <w:proofErr w:type="spellEnd"/>
            <w:r>
              <w:rPr>
                <w:rFonts w:ascii="Arial" w:hAnsi="Arial" w:cs="Arial"/>
              </w:rPr>
              <w:t xml:space="preserve"> remoter </w:t>
            </w:r>
            <w:proofErr w:type="spellStart"/>
            <w:r>
              <w:rPr>
                <w:rFonts w:ascii="Arial" w:hAnsi="Arial" w:cs="Arial"/>
              </w:rPr>
              <w:t>từ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Loại</w:t>
            </w:r>
            <w:proofErr w:type="spellEnd"/>
            <w:r>
              <w:rPr>
                <w:rFonts w:ascii="Arial" w:hAnsi="Arial" w:cs="Arial"/>
              </w:rPr>
              <w:t xml:space="preserve"> 2m</w:t>
            </w:r>
          </w:p>
        </w:tc>
        <w:tc>
          <w:tcPr>
            <w:tcW w:w="1890" w:type="dxa"/>
            <w:vAlign w:val="center"/>
          </w:tcPr>
          <w:p w:rsidR="00B7275F" w:rsidRDefault="00B7275F" w:rsidP="005B03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174" w:type="dxa"/>
          </w:tcPr>
          <w:p w:rsidR="00B7275F" w:rsidRDefault="00B7275F" w:rsidP="005B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,500,000</w:t>
            </w:r>
          </w:p>
        </w:tc>
      </w:tr>
    </w:tbl>
    <w:p w:rsidR="00B7275F" w:rsidRPr="00A4516C" w:rsidRDefault="00B7275F">
      <w:pPr>
        <w:rPr>
          <w:rFonts w:ascii="Arial" w:hAnsi="Arial" w:cs="Arial"/>
          <w:b/>
          <w:sz w:val="24"/>
          <w:szCs w:val="24"/>
        </w:rPr>
      </w:pPr>
    </w:p>
    <w:p w:rsidR="00A4516C" w:rsidRDefault="00B7275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lẻ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được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miễn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ngoại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</w:p>
    <w:p w:rsidR="00B7275F" w:rsidRDefault="00B7275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lắp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đặt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ưu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đãi</w:t>
      </w:r>
      <w:proofErr w:type="spellEnd"/>
      <w:r>
        <w:rPr>
          <w:rFonts w:ascii="Arial" w:hAnsi="Arial" w:cs="Arial"/>
        </w:rPr>
        <w:t>.</w:t>
      </w:r>
      <w:proofErr w:type="gramEnd"/>
    </w:p>
    <w:p w:rsidR="00964563" w:rsidRPr="00F23BF3" w:rsidRDefault="0096456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Mọi</w:t>
      </w:r>
      <w:proofErr w:type="spellEnd"/>
      <w:r>
        <w:rPr>
          <w:rFonts w:ascii="Arial" w:hAnsi="Arial" w:cs="Arial"/>
        </w:rPr>
        <w:t xml:space="preserve"> chi </w:t>
      </w:r>
      <w:proofErr w:type="spellStart"/>
      <w:r>
        <w:rPr>
          <w:rFonts w:ascii="Arial" w:hAnsi="Arial" w:cs="Arial"/>
        </w:rPr>
        <w:t>tiết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hệ:…..</w:t>
      </w:r>
    </w:p>
    <w:sectPr w:rsidR="00964563" w:rsidRPr="00F23BF3" w:rsidSect="00E8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BF3"/>
    <w:rsid w:val="00062592"/>
    <w:rsid w:val="003626AF"/>
    <w:rsid w:val="00964563"/>
    <w:rsid w:val="00A4516C"/>
    <w:rsid w:val="00B7275F"/>
    <w:rsid w:val="00D764C4"/>
    <w:rsid w:val="00E81853"/>
    <w:rsid w:val="00F2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EB75-39DA-4AAF-AB3C-8F06129C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2014-11-21T02:05:00Z</dcterms:created>
  <dcterms:modified xsi:type="dcterms:W3CDTF">2014-11-21T02:37:00Z</dcterms:modified>
</cp:coreProperties>
</file>